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pPr w:leftFromText="141" w:rightFromText="141" w:vertAnchor="text" w:tblpY="1"/>
        <w:tblOverlap w:val="never"/>
        <w:tblW w:w="10793" w:type="dxa"/>
        <w:tblBorders>
          <w:top w:val="dashSmallGap" w:sz="4" w:space="0" w:color="94B6D2" w:themeColor="accent1"/>
          <w:left w:val="dashSmallGap" w:sz="4" w:space="0" w:color="94B6D2" w:themeColor="accent1"/>
          <w:bottom w:val="dashSmallGap" w:sz="4" w:space="0" w:color="94B6D2" w:themeColor="accent1"/>
          <w:right w:val="dashSmallGap" w:sz="4" w:space="0" w:color="94B6D2" w:themeColor="accent1"/>
          <w:insideH w:val="dashSmallGap" w:sz="4" w:space="0" w:color="94B6D2" w:themeColor="accent1"/>
          <w:insideV w:val="dashSmallGap" w:sz="4" w:space="0" w:color="94B6D2" w:themeColor="accent1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685"/>
        <w:gridCol w:w="21"/>
        <w:gridCol w:w="3664"/>
        <w:gridCol w:w="21"/>
      </w:tblGrid>
      <w:tr w:rsidR="00095063" w:rsidRPr="00E32A38" w:rsidTr="00E32A38">
        <w:trPr>
          <w:trHeight w:val="283"/>
        </w:trPr>
        <w:tc>
          <w:tcPr>
            <w:tcW w:w="7108" w:type="dxa"/>
            <w:gridSpan w:val="3"/>
            <w:shd w:val="clear" w:color="auto" w:fill="7BA79D" w:themeFill="accent5"/>
          </w:tcPr>
          <w:p w:rsidR="00095063" w:rsidRPr="00E32A38" w:rsidRDefault="00095063" w:rsidP="00E32A38">
            <w:pPr>
              <w:tabs>
                <w:tab w:val="left" w:pos="2674"/>
                <w:tab w:val="right" w:pos="10773"/>
              </w:tabs>
              <w:spacing w:before="120" w:after="120"/>
              <w:rPr>
                <w:rFonts w:asciiTheme="majorHAnsi" w:hAnsiTheme="majorHAnsi" w:cs="Andalus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E32A38">
              <w:rPr>
                <w:rFonts w:asciiTheme="majorHAnsi" w:hAnsiTheme="majorHAnsi" w:cs="Andalus"/>
                <w:b/>
                <w:color w:val="000000" w:themeColor="text1"/>
                <w:sz w:val="24"/>
                <w:szCs w:val="24"/>
              </w:rPr>
              <w:tab/>
              <w:t>PERSONALIA</w:t>
            </w:r>
          </w:p>
        </w:tc>
        <w:tc>
          <w:tcPr>
            <w:tcW w:w="3685" w:type="dxa"/>
            <w:gridSpan w:val="2"/>
            <w:shd w:val="clear" w:color="auto" w:fill="7BA79D" w:themeFill="accent5"/>
          </w:tcPr>
          <w:p w:rsidR="00F83CAC" w:rsidRPr="00E32A38" w:rsidRDefault="00F83CAC" w:rsidP="00A64513">
            <w:pPr>
              <w:rPr>
                <w:rFonts w:asciiTheme="majorHAnsi" w:hAnsiTheme="majorHAnsi" w:cs="Andalus"/>
                <w:noProof/>
                <w:sz w:val="20"/>
                <w:szCs w:val="20"/>
                <w:lang w:eastAsia="nl-NL"/>
              </w:rPr>
            </w:pPr>
          </w:p>
        </w:tc>
      </w:tr>
      <w:tr w:rsidR="00E30B00" w:rsidRPr="00E32A38" w:rsidTr="00E32A38">
        <w:trPr>
          <w:gridAfter w:val="1"/>
          <w:wAfter w:w="21" w:type="dxa"/>
        </w:trPr>
        <w:tc>
          <w:tcPr>
            <w:tcW w:w="3402" w:type="dxa"/>
            <w:shd w:val="clear" w:color="auto" w:fill="E4EDEB" w:themeFill="accent5" w:themeFillTint="33"/>
          </w:tcPr>
          <w:p w:rsidR="00E30B00" w:rsidRPr="00FA7A52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</w:pPr>
            <w:r w:rsidRPr="00FA7A52"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  <w:t>Adres</w:t>
            </w:r>
            <w:r w:rsidRPr="00FA7A52"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3685" w:type="dxa"/>
            <w:shd w:val="clear" w:color="auto" w:fill="E4EDEB" w:themeFill="accent5" w:themeFillTint="33"/>
          </w:tcPr>
          <w:p w:rsidR="00E30B00" w:rsidRPr="00FA7A52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</w:pPr>
            <w:r w:rsidRPr="00FA7A52"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  <w:t>Geboortedatum</w:t>
            </w:r>
          </w:p>
        </w:tc>
        <w:tc>
          <w:tcPr>
            <w:tcW w:w="3685" w:type="dxa"/>
            <w:gridSpan w:val="2"/>
            <w:vMerge w:val="restart"/>
            <w:shd w:val="clear" w:color="auto" w:fill="E4EDEB" w:themeFill="accent5" w:themeFillTint="33"/>
          </w:tcPr>
          <w:p w:rsidR="00E30B00" w:rsidRPr="00E32A38" w:rsidRDefault="008B6505" w:rsidP="00095063">
            <w:pPr>
              <w:jc w:val="center"/>
              <w:rPr>
                <w:rFonts w:asciiTheme="majorHAnsi" w:hAnsiTheme="majorHAnsi" w:cs="Andalus"/>
                <w:sz w:val="96"/>
                <w:szCs w:val="96"/>
              </w:rPr>
            </w:pPr>
            <w:r w:rsidRPr="00E32A38">
              <w:rPr>
                <w:rFonts w:asciiTheme="majorHAnsi" w:hAnsiTheme="majorHAnsi" w:cs="Andalus"/>
                <w:noProof/>
                <w:sz w:val="96"/>
                <w:szCs w:val="96"/>
                <w:lang w:eastAsia="nl-NL"/>
              </w:rPr>
              <w:drawing>
                <wp:inline distT="0" distB="0" distL="0" distR="0">
                  <wp:extent cx="1625600" cy="1496291"/>
                  <wp:effectExtent l="0" t="0" r="0" b="889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@kurafir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1496291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B00" w:rsidRPr="00E32A38" w:rsidTr="00E32A38">
        <w:trPr>
          <w:gridAfter w:val="1"/>
          <w:wAfter w:w="21" w:type="dxa"/>
        </w:trPr>
        <w:tc>
          <w:tcPr>
            <w:tcW w:w="3402" w:type="dxa"/>
            <w:shd w:val="clear" w:color="auto" w:fill="E4EDEB" w:themeFill="accent5" w:themeFillTint="33"/>
          </w:tcPr>
          <w:p w:rsidR="00E30B00" w:rsidRPr="00FA7A52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color w:val="000000" w:themeColor="text1"/>
                <w:sz w:val="20"/>
                <w:szCs w:val="20"/>
              </w:rPr>
            </w:pPr>
            <w:r w:rsidRPr="00FA7A52">
              <w:rPr>
                <w:rFonts w:asciiTheme="majorHAnsi" w:hAnsiTheme="majorHAnsi" w:cs="Andalus"/>
                <w:color w:val="000000" w:themeColor="text1"/>
                <w:sz w:val="20"/>
                <w:szCs w:val="20"/>
              </w:rPr>
              <w:t>Willem Dreesstraat 19, 8915, BD, Leeuwarden</w:t>
            </w:r>
          </w:p>
        </w:tc>
        <w:tc>
          <w:tcPr>
            <w:tcW w:w="3685" w:type="dxa"/>
            <w:shd w:val="clear" w:color="auto" w:fill="E4EDEB" w:themeFill="accent5" w:themeFillTint="33"/>
          </w:tcPr>
          <w:p w:rsidR="00E30B00" w:rsidRPr="00FA7A52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color w:val="000000" w:themeColor="text1"/>
                <w:sz w:val="20"/>
                <w:szCs w:val="20"/>
              </w:rPr>
            </w:pPr>
            <w:r w:rsidRPr="00FA7A52">
              <w:rPr>
                <w:rFonts w:asciiTheme="majorHAnsi" w:hAnsiTheme="majorHAnsi" w:cs="Andalus"/>
                <w:color w:val="000000" w:themeColor="text1"/>
                <w:sz w:val="20"/>
                <w:szCs w:val="20"/>
              </w:rPr>
              <w:t>03-06-1987</w:t>
            </w:r>
          </w:p>
        </w:tc>
        <w:tc>
          <w:tcPr>
            <w:tcW w:w="3685" w:type="dxa"/>
            <w:gridSpan w:val="2"/>
            <w:vMerge/>
            <w:shd w:val="clear" w:color="auto" w:fill="E4EDEB" w:themeFill="accent5" w:themeFillTint="33"/>
          </w:tcPr>
          <w:p w:rsidR="00E30B00" w:rsidRPr="00E32A38" w:rsidRDefault="00E30B00" w:rsidP="00095063">
            <w:pPr>
              <w:tabs>
                <w:tab w:val="right" w:pos="10773"/>
              </w:tabs>
              <w:jc w:val="center"/>
              <w:rPr>
                <w:rFonts w:asciiTheme="majorHAnsi" w:hAnsiTheme="majorHAnsi" w:cs="Andalus"/>
                <w:color w:val="000000" w:themeColor="text1"/>
                <w:sz w:val="24"/>
                <w:szCs w:val="24"/>
              </w:rPr>
            </w:pPr>
          </w:p>
        </w:tc>
      </w:tr>
      <w:tr w:rsidR="00E30B00" w:rsidRPr="00E32A38" w:rsidTr="00E32A38">
        <w:trPr>
          <w:gridAfter w:val="1"/>
          <w:wAfter w:w="21" w:type="dxa"/>
        </w:trPr>
        <w:tc>
          <w:tcPr>
            <w:tcW w:w="3402" w:type="dxa"/>
            <w:shd w:val="clear" w:color="auto" w:fill="E4EDEB" w:themeFill="accent5" w:themeFillTint="33"/>
          </w:tcPr>
          <w:p w:rsidR="00E30B00" w:rsidRPr="00FA7A52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A7A52"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  <w:t>Mobiel</w:t>
            </w:r>
            <w:proofErr w:type="spellEnd"/>
          </w:p>
        </w:tc>
        <w:tc>
          <w:tcPr>
            <w:tcW w:w="3685" w:type="dxa"/>
            <w:shd w:val="clear" w:color="auto" w:fill="E4EDEB" w:themeFill="accent5" w:themeFillTint="33"/>
          </w:tcPr>
          <w:p w:rsidR="00E30B00" w:rsidRPr="00FA7A52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</w:pPr>
            <w:r w:rsidRPr="00FA7A52"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  <w:t>Nationaliteit</w:t>
            </w:r>
          </w:p>
        </w:tc>
        <w:tc>
          <w:tcPr>
            <w:tcW w:w="3685" w:type="dxa"/>
            <w:gridSpan w:val="2"/>
            <w:vMerge/>
            <w:shd w:val="clear" w:color="auto" w:fill="E4EDEB" w:themeFill="accent5" w:themeFillTint="33"/>
          </w:tcPr>
          <w:p w:rsidR="00E30B00" w:rsidRPr="00E32A38" w:rsidRDefault="00E30B00" w:rsidP="00095063">
            <w:pPr>
              <w:tabs>
                <w:tab w:val="right" w:pos="10773"/>
              </w:tabs>
              <w:jc w:val="center"/>
              <w:rPr>
                <w:rFonts w:asciiTheme="majorHAnsi" w:hAnsiTheme="majorHAnsi" w:cs="Andalus"/>
                <w:color w:val="000000" w:themeColor="text1"/>
                <w:sz w:val="24"/>
                <w:szCs w:val="24"/>
              </w:rPr>
            </w:pPr>
          </w:p>
        </w:tc>
      </w:tr>
      <w:tr w:rsidR="00E30B00" w:rsidRPr="00E32A38" w:rsidTr="00E32A38">
        <w:trPr>
          <w:gridAfter w:val="1"/>
          <w:wAfter w:w="21" w:type="dxa"/>
        </w:trPr>
        <w:tc>
          <w:tcPr>
            <w:tcW w:w="3402" w:type="dxa"/>
            <w:shd w:val="clear" w:color="auto" w:fill="E4EDEB" w:themeFill="accent5" w:themeFillTint="33"/>
          </w:tcPr>
          <w:p w:rsidR="00E30B00" w:rsidRPr="00FA7A52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sz w:val="20"/>
                <w:szCs w:val="20"/>
                <w:lang w:val="en-US"/>
              </w:rPr>
            </w:pPr>
            <w:r w:rsidRPr="00FA7A52">
              <w:rPr>
                <w:rFonts w:asciiTheme="majorHAnsi" w:hAnsiTheme="majorHAnsi" w:cs="Andalus"/>
                <w:sz w:val="20"/>
                <w:szCs w:val="20"/>
                <w:lang w:val="en-US"/>
              </w:rPr>
              <w:t>06 123 45 678</w:t>
            </w:r>
          </w:p>
        </w:tc>
        <w:tc>
          <w:tcPr>
            <w:tcW w:w="3685" w:type="dxa"/>
            <w:shd w:val="clear" w:color="auto" w:fill="E4EDEB" w:themeFill="accent5" w:themeFillTint="33"/>
          </w:tcPr>
          <w:p w:rsidR="00E30B00" w:rsidRPr="00FA7A52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color w:val="000000" w:themeColor="text1"/>
                <w:sz w:val="20"/>
                <w:szCs w:val="20"/>
              </w:rPr>
            </w:pPr>
            <w:r w:rsidRPr="00FA7A52">
              <w:rPr>
                <w:rFonts w:asciiTheme="majorHAnsi" w:hAnsiTheme="majorHAnsi" w:cs="Andalus"/>
                <w:color w:val="000000" w:themeColor="text1"/>
                <w:sz w:val="20"/>
                <w:szCs w:val="20"/>
              </w:rPr>
              <w:t>Nederlandse</w:t>
            </w:r>
          </w:p>
        </w:tc>
        <w:tc>
          <w:tcPr>
            <w:tcW w:w="3685" w:type="dxa"/>
            <w:gridSpan w:val="2"/>
            <w:vMerge/>
            <w:shd w:val="clear" w:color="auto" w:fill="E4EDEB" w:themeFill="accent5" w:themeFillTint="33"/>
          </w:tcPr>
          <w:p w:rsidR="00E30B00" w:rsidRPr="00E32A38" w:rsidRDefault="00E30B00" w:rsidP="00095063">
            <w:pPr>
              <w:tabs>
                <w:tab w:val="right" w:pos="10773"/>
              </w:tabs>
              <w:jc w:val="center"/>
              <w:rPr>
                <w:rFonts w:asciiTheme="majorHAnsi" w:hAnsiTheme="majorHAnsi" w:cs="Andalus"/>
                <w:color w:val="000000" w:themeColor="text1"/>
                <w:sz w:val="24"/>
                <w:szCs w:val="24"/>
              </w:rPr>
            </w:pPr>
          </w:p>
        </w:tc>
      </w:tr>
      <w:tr w:rsidR="00E30B00" w:rsidRPr="00E32A38" w:rsidTr="00E32A38">
        <w:trPr>
          <w:gridAfter w:val="1"/>
          <w:wAfter w:w="21" w:type="dxa"/>
        </w:trPr>
        <w:tc>
          <w:tcPr>
            <w:tcW w:w="3402" w:type="dxa"/>
            <w:shd w:val="clear" w:color="auto" w:fill="E4EDEB" w:themeFill="accent5" w:themeFillTint="33"/>
          </w:tcPr>
          <w:p w:rsidR="00E30B00" w:rsidRPr="00FA7A52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</w:pPr>
            <w:r w:rsidRPr="00FA7A52"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3685" w:type="dxa"/>
            <w:shd w:val="clear" w:color="auto" w:fill="E4EDEB" w:themeFill="accent5" w:themeFillTint="33"/>
          </w:tcPr>
          <w:p w:rsidR="00E30B00" w:rsidRPr="00FA7A52" w:rsidRDefault="0018551B" w:rsidP="00E32A38">
            <w:pPr>
              <w:tabs>
                <w:tab w:val="right" w:pos="10773"/>
              </w:tabs>
              <w:spacing w:before="40" w:after="40"/>
              <w:jc w:val="right"/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</w:pPr>
            <w:r w:rsidRPr="00FA7A52">
              <w:rPr>
                <w:rFonts w:asciiTheme="majorHAnsi" w:hAnsiTheme="majorHAnsi" w:cs="Andalus"/>
                <w:b/>
                <w:color w:val="000000" w:themeColor="text1"/>
                <w:sz w:val="20"/>
                <w:szCs w:val="20"/>
              </w:rPr>
              <w:t>Naam</w:t>
            </w:r>
          </w:p>
        </w:tc>
        <w:tc>
          <w:tcPr>
            <w:tcW w:w="3685" w:type="dxa"/>
            <w:gridSpan w:val="2"/>
            <w:vMerge/>
            <w:shd w:val="clear" w:color="auto" w:fill="E4EDEB" w:themeFill="accent5" w:themeFillTint="33"/>
          </w:tcPr>
          <w:p w:rsidR="00E30B00" w:rsidRPr="00E32A38" w:rsidRDefault="00E30B00" w:rsidP="00095063">
            <w:pPr>
              <w:tabs>
                <w:tab w:val="right" w:pos="10773"/>
              </w:tabs>
              <w:jc w:val="center"/>
              <w:rPr>
                <w:rFonts w:asciiTheme="majorHAnsi" w:hAnsiTheme="majorHAnsi" w:cs="Andalus"/>
                <w:color w:val="000000" w:themeColor="text1"/>
                <w:sz w:val="24"/>
                <w:szCs w:val="24"/>
              </w:rPr>
            </w:pPr>
          </w:p>
        </w:tc>
      </w:tr>
      <w:tr w:rsidR="00E30B00" w:rsidRPr="00E32A38" w:rsidTr="00E32A38">
        <w:trPr>
          <w:gridAfter w:val="1"/>
          <w:wAfter w:w="21" w:type="dxa"/>
        </w:trPr>
        <w:tc>
          <w:tcPr>
            <w:tcW w:w="3402" w:type="dxa"/>
            <w:shd w:val="clear" w:color="auto" w:fill="E4EDEB" w:themeFill="accent5" w:themeFillTint="33"/>
          </w:tcPr>
          <w:p w:rsidR="00E30B00" w:rsidRPr="00FA7A52" w:rsidRDefault="00E778CB" w:rsidP="00E32A38">
            <w:pPr>
              <w:spacing w:before="40" w:after="40"/>
              <w:rPr>
                <w:rFonts w:asciiTheme="majorHAnsi" w:hAnsiTheme="majorHAnsi" w:cs="Andalus"/>
                <w:sz w:val="20"/>
                <w:szCs w:val="20"/>
                <w:u w:val="single"/>
              </w:rPr>
            </w:pPr>
            <w:hyperlink r:id="rId8" w:history="1">
              <w:r w:rsidR="00E30B00" w:rsidRPr="00FA7A52">
                <w:rPr>
                  <w:rStyle w:val="Hyperlink"/>
                  <w:rFonts w:asciiTheme="majorHAnsi" w:hAnsiTheme="majorHAnsi" w:cs="Andalus"/>
                  <w:color w:val="auto"/>
                  <w:sz w:val="20"/>
                  <w:szCs w:val="20"/>
                </w:rPr>
                <w:t>Sinan.Berkin87@flymail.com</w:t>
              </w:r>
            </w:hyperlink>
            <w:r w:rsidR="00E30B00" w:rsidRPr="00FA7A52">
              <w:rPr>
                <w:rFonts w:asciiTheme="majorHAnsi" w:hAnsiTheme="majorHAnsi" w:cs="Andalus"/>
                <w:sz w:val="20"/>
                <w:szCs w:val="20"/>
                <w:u w:val="single"/>
                <w:lang w:val="en-US"/>
              </w:rPr>
              <w:t xml:space="preserve"> </w:t>
            </w:r>
          </w:p>
          <w:p w:rsidR="00E30B00" w:rsidRPr="00FA7A52" w:rsidRDefault="00E30B00" w:rsidP="00E32A38">
            <w:pPr>
              <w:tabs>
                <w:tab w:val="right" w:pos="10773"/>
              </w:tabs>
              <w:spacing w:before="40" w:after="40"/>
              <w:rPr>
                <w:rFonts w:asciiTheme="majorHAnsi" w:hAnsiTheme="majorHAnsi" w:cs="Andalus"/>
                <w:sz w:val="20"/>
                <w:szCs w:val="20"/>
                <w:lang w:val="en-US"/>
              </w:rPr>
            </w:pPr>
          </w:p>
        </w:tc>
        <w:tc>
          <w:tcPr>
            <w:tcW w:w="3685" w:type="dxa"/>
            <w:shd w:val="clear" w:color="auto" w:fill="E4EDEB" w:themeFill="accent5" w:themeFillTint="33"/>
          </w:tcPr>
          <w:p w:rsidR="00E30B00" w:rsidRPr="00E32A38" w:rsidRDefault="0018551B" w:rsidP="00E32A38">
            <w:pPr>
              <w:tabs>
                <w:tab w:val="right" w:pos="10773"/>
              </w:tabs>
              <w:spacing w:before="40" w:after="40"/>
              <w:jc w:val="right"/>
              <w:rPr>
                <w:rFonts w:asciiTheme="majorHAnsi" w:hAnsiTheme="majorHAnsi" w:cs="Andalus"/>
                <w:color w:val="000000" w:themeColor="text1"/>
                <w:sz w:val="36"/>
                <w:szCs w:val="36"/>
              </w:rPr>
            </w:pPr>
            <w:proofErr w:type="spellStart"/>
            <w:r w:rsidRPr="00E32A38">
              <w:rPr>
                <w:rFonts w:asciiTheme="majorHAnsi" w:hAnsiTheme="majorHAnsi" w:cs="Andalus"/>
                <w:color w:val="000000" w:themeColor="text1"/>
                <w:sz w:val="36"/>
                <w:szCs w:val="36"/>
              </w:rPr>
              <w:t>Sinan</w:t>
            </w:r>
            <w:proofErr w:type="spellEnd"/>
            <w:r w:rsidRPr="00E32A38">
              <w:rPr>
                <w:rFonts w:asciiTheme="majorHAnsi" w:hAnsiTheme="majorHAnsi" w:cs="Andalus"/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E32A38">
              <w:rPr>
                <w:rFonts w:asciiTheme="majorHAnsi" w:hAnsiTheme="majorHAnsi" w:cs="Andalus"/>
                <w:color w:val="000000" w:themeColor="text1"/>
                <w:sz w:val="36"/>
                <w:szCs w:val="36"/>
              </w:rPr>
              <w:t>Berkin</w:t>
            </w:r>
            <w:proofErr w:type="spellEnd"/>
          </w:p>
        </w:tc>
        <w:tc>
          <w:tcPr>
            <w:tcW w:w="3685" w:type="dxa"/>
            <w:gridSpan w:val="2"/>
            <w:vMerge/>
            <w:shd w:val="clear" w:color="auto" w:fill="E4EDEB" w:themeFill="accent5" w:themeFillTint="33"/>
          </w:tcPr>
          <w:p w:rsidR="00E30B00" w:rsidRPr="00E32A38" w:rsidRDefault="00E30B00" w:rsidP="00095063">
            <w:pPr>
              <w:tabs>
                <w:tab w:val="right" w:pos="10773"/>
              </w:tabs>
              <w:jc w:val="center"/>
              <w:rPr>
                <w:rFonts w:asciiTheme="majorHAnsi" w:hAnsiTheme="majorHAnsi" w:cs="Andalus"/>
                <w:color w:val="000000" w:themeColor="text1"/>
                <w:sz w:val="24"/>
                <w:szCs w:val="24"/>
              </w:rPr>
            </w:pPr>
          </w:p>
        </w:tc>
      </w:tr>
    </w:tbl>
    <w:p w:rsidR="0066397E" w:rsidRPr="00E32A38" w:rsidRDefault="0066397E" w:rsidP="0018551B">
      <w:pPr>
        <w:tabs>
          <w:tab w:val="right" w:pos="10773"/>
        </w:tabs>
        <w:spacing w:after="0"/>
        <w:rPr>
          <w:rFonts w:asciiTheme="majorHAnsi" w:hAnsiTheme="majorHAnsi" w:cs="Andalus"/>
          <w:color w:val="000000" w:themeColor="text1"/>
          <w:sz w:val="24"/>
          <w:szCs w:val="24"/>
        </w:rPr>
      </w:pPr>
    </w:p>
    <w:tbl>
      <w:tblPr>
        <w:tblStyle w:val="Tabelraster1"/>
        <w:tblpPr w:leftFromText="141" w:rightFromText="141" w:vertAnchor="text" w:horzAnchor="margin" w:tblpY="531"/>
        <w:tblW w:w="5000" w:type="pct"/>
        <w:tblBorders>
          <w:top w:val="dashSmallGap" w:sz="4" w:space="0" w:color="94B6D2" w:themeColor="accent1"/>
          <w:left w:val="dashSmallGap" w:sz="4" w:space="0" w:color="94B6D2" w:themeColor="accent1"/>
          <w:bottom w:val="dashSmallGap" w:sz="4" w:space="0" w:color="94B6D2" w:themeColor="accent1"/>
          <w:right w:val="dashSmallGap" w:sz="4" w:space="0" w:color="94B6D2" w:themeColor="accent1"/>
          <w:insideH w:val="dashSmallGap" w:sz="4" w:space="0" w:color="94B6D2" w:themeColor="accent1"/>
          <w:insideV w:val="dashSmallGap" w:sz="4" w:space="0" w:color="94B6D2" w:themeColor="accent1"/>
        </w:tblBorders>
        <w:tblLook w:val="04A0" w:firstRow="1" w:lastRow="0" w:firstColumn="1" w:lastColumn="0" w:noHBand="0" w:noVBand="1"/>
      </w:tblPr>
      <w:tblGrid>
        <w:gridCol w:w="2647"/>
        <w:gridCol w:w="6344"/>
        <w:gridCol w:w="1772"/>
      </w:tblGrid>
      <w:tr w:rsidR="009316CD" w:rsidRPr="00E32A38" w:rsidTr="0066397E">
        <w:tc>
          <w:tcPr>
            <w:tcW w:w="1230" w:type="pct"/>
          </w:tcPr>
          <w:p w:rsidR="009316CD" w:rsidRPr="00E32A38" w:rsidRDefault="009316CD" w:rsidP="009316CD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</w:tcPr>
          <w:p w:rsidR="009316CD" w:rsidRPr="00E32A38" w:rsidRDefault="009316CD" w:rsidP="009316CD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823" w:type="pct"/>
          </w:tcPr>
          <w:p w:rsidR="009316CD" w:rsidRPr="00E32A38" w:rsidRDefault="009316CD" w:rsidP="009316CD">
            <w:pPr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9316CD" w:rsidRPr="00E32A38" w:rsidTr="0066397E">
        <w:tc>
          <w:tcPr>
            <w:tcW w:w="1230" w:type="pct"/>
            <w:shd w:val="clear" w:color="auto" w:fill="7BA79D" w:themeFill="accent5"/>
          </w:tcPr>
          <w:p w:rsidR="009316CD" w:rsidRPr="00E32A38" w:rsidRDefault="009316CD" w:rsidP="009316CD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7BA79D" w:themeFill="accent5"/>
          </w:tcPr>
          <w:p w:rsidR="009316CD" w:rsidRPr="00E32A38" w:rsidRDefault="00E715F0" w:rsidP="0066397E">
            <w:pPr>
              <w:spacing w:before="120" w:after="12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OPLEIDINGEN</w:t>
            </w:r>
          </w:p>
        </w:tc>
        <w:tc>
          <w:tcPr>
            <w:tcW w:w="823" w:type="pct"/>
            <w:shd w:val="clear" w:color="auto" w:fill="7BA79D" w:themeFill="accent5"/>
          </w:tcPr>
          <w:p w:rsidR="009316CD" w:rsidRPr="00E32A38" w:rsidRDefault="009316CD" w:rsidP="009316CD">
            <w:pPr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9316CD" w:rsidRPr="00E32A38" w:rsidTr="0066397E">
        <w:tc>
          <w:tcPr>
            <w:tcW w:w="1230" w:type="pct"/>
            <w:shd w:val="clear" w:color="auto" w:fill="E4EDEB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>2005-2010</w:t>
            </w:r>
          </w:p>
        </w:tc>
        <w:tc>
          <w:tcPr>
            <w:tcW w:w="2947" w:type="pct"/>
            <w:shd w:val="clear" w:color="auto" w:fill="E4EDEB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Universiteit van Alkmaar </w:t>
            </w:r>
          </w:p>
        </w:tc>
        <w:tc>
          <w:tcPr>
            <w:tcW w:w="823" w:type="pct"/>
            <w:shd w:val="clear" w:color="auto" w:fill="E4EDEB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  <w:r w:rsidRPr="00E32A38">
              <w:rPr>
                <w:rFonts w:asciiTheme="majorHAnsi" w:hAnsiTheme="majorHAnsi" w:cs="Andalus"/>
                <w:b/>
                <w:sz w:val="20"/>
                <w:szCs w:val="20"/>
              </w:rPr>
              <w:t>Alkmaar</w:t>
            </w:r>
          </w:p>
        </w:tc>
      </w:tr>
      <w:tr w:rsidR="009316CD" w:rsidRPr="00E32A38" w:rsidTr="0066397E">
        <w:tc>
          <w:tcPr>
            <w:tcW w:w="1230" w:type="pct"/>
            <w:shd w:val="clear" w:color="auto" w:fill="E4EDEB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E4EDEB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Times New Roman"/>
                <w:i/>
                <w:sz w:val="20"/>
                <w:szCs w:val="20"/>
              </w:rPr>
              <w:t>Bedrijfseconomie</w:t>
            </w:r>
          </w:p>
        </w:tc>
        <w:tc>
          <w:tcPr>
            <w:tcW w:w="823" w:type="pct"/>
            <w:shd w:val="clear" w:color="auto" w:fill="E4EDEB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9316CD" w:rsidRPr="006A7D10" w:rsidTr="0066397E">
        <w:tc>
          <w:tcPr>
            <w:tcW w:w="1230" w:type="pct"/>
            <w:shd w:val="clear" w:color="auto" w:fill="E4EDEB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E4EDEB" w:themeFill="accent5" w:themeFillTint="33"/>
          </w:tcPr>
          <w:p w:rsidR="009316CD" w:rsidRPr="00E32A38" w:rsidRDefault="009316CD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MSc 20</w:t>
            </w:r>
            <w:r w:rsidR="00854A08"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10 (</w:t>
            </w:r>
            <w:proofErr w:type="spellStart"/>
            <w:r w:rsidR="00854A08"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Masterscriptie</w:t>
            </w:r>
            <w:proofErr w:type="spellEnd"/>
            <w:r w:rsidR="00854A08"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: Predicting </w:t>
            </w:r>
            <w:proofErr w:type="spellStart"/>
            <w:r w:rsidR="00854A08"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Stockmarket</w:t>
            </w:r>
            <w:proofErr w:type="spellEnd"/>
            <w:r w:rsidR="00854A08"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Returns U</w:t>
            </w:r>
            <w:r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sing the Heisenberg Model | </w:t>
            </w:r>
            <w:proofErr w:type="spellStart"/>
            <w:r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cijfer</w:t>
            </w:r>
            <w:proofErr w:type="spellEnd"/>
            <w:r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7.5)</w:t>
            </w:r>
          </w:p>
          <w:p w:rsidR="009316CD" w:rsidRPr="00E32A38" w:rsidRDefault="009316CD" w:rsidP="0066397E">
            <w:pPr>
              <w:numPr>
                <w:ilvl w:val="0"/>
                <w:numId w:val="2"/>
              </w:numPr>
              <w:tabs>
                <w:tab w:val="left" w:pos="1408"/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BSc 2009 (</w:t>
            </w:r>
            <w:proofErr w:type="spellStart"/>
            <w:r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Bac</w:t>
            </w:r>
            <w:r w:rsidR="00854A08"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helorscriptie</w:t>
            </w:r>
            <w:proofErr w:type="spellEnd"/>
            <w:r w:rsidR="00854A08"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: Consequences of </w:t>
            </w:r>
            <w:proofErr w:type="spellStart"/>
            <w:r w:rsidR="00854A08"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Marketcrashes</w:t>
            </w:r>
            <w:proofErr w:type="spellEnd"/>
            <w:r w:rsidR="00854A08"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 xml:space="preserve"> on Real Estate V</w:t>
            </w:r>
            <w:r w:rsidRPr="00E32A38">
              <w:rPr>
                <w:rFonts w:asciiTheme="majorHAnsi" w:hAnsiTheme="majorHAnsi" w:cs="Times New Roman"/>
                <w:sz w:val="20"/>
                <w:szCs w:val="20"/>
                <w:lang w:val="en-US"/>
              </w:rPr>
              <w:t>aluations)</w:t>
            </w:r>
          </w:p>
        </w:tc>
        <w:tc>
          <w:tcPr>
            <w:tcW w:w="823" w:type="pct"/>
            <w:shd w:val="clear" w:color="auto" w:fill="E4EDEB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</w:pPr>
          </w:p>
        </w:tc>
      </w:tr>
      <w:tr w:rsidR="00662A11" w:rsidRPr="006A7D10" w:rsidTr="0066397E">
        <w:tc>
          <w:tcPr>
            <w:tcW w:w="1230" w:type="pct"/>
            <w:shd w:val="clear" w:color="auto" w:fill="E4EDEB" w:themeFill="accent5" w:themeFillTint="33"/>
          </w:tcPr>
          <w:p w:rsidR="00662A11" w:rsidRPr="006A7D10" w:rsidRDefault="00662A11" w:rsidP="0066397E">
            <w:pPr>
              <w:tabs>
                <w:tab w:val="left" w:pos="1658"/>
              </w:tabs>
              <w:spacing w:before="40" w:after="40"/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947" w:type="pct"/>
            <w:shd w:val="clear" w:color="auto" w:fill="E4EDEB" w:themeFill="accent5" w:themeFillTint="33"/>
          </w:tcPr>
          <w:p w:rsidR="00662A11" w:rsidRPr="006A7D10" w:rsidRDefault="00662A11" w:rsidP="0066397E">
            <w:pPr>
              <w:spacing w:before="40" w:after="40"/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23" w:type="pct"/>
            <w:shd w:val="clear" w:color="auto" w:fill="E4EDEB" w:themeFill="accent5" w:themeFillTint="33"/>
          </w:tcPr>
          <w:p w:rsidR="00662A11" w:rsidRPr="00E32A38" w:rsidRDefault="00662A11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</w:pPr>
          </w:p>
        </w:tc>
      </w:tr>
      <w:tr w:rsidR="009316CD" w:rsidRPr="00E32A38" w:rsidTr="0066397E">
        <w:tc>
          <w:tcPr>
            <w:tcW w:w="1230" w:type="pct"/>
            <w:shd w:val="clear" w:color="auto" w:fill="E4EDEB" w:themeFill="accent5" w:themeFillTint="33"/>
          </w:tcPr>
          <w:p w:rsidR="009316CD" w:rsidRPr="00E32A38" w:rsidRDefault="009316CD" w:rsidP="0066397E">
            <w:pPr>
              <w:tabs>
                <w:tab w:val="left" w:pos="1658"/>
              </w:tabs>
              <w:spacing w:before="40" w:after="40"/>
              <w:rPr>
                <w:rFonts w:asciiTheme="majorHAnsi" w:hAnsiTheme="majorHAnsi" w:cs="Andalus"/>
                <w:b/>
                <w:lang w:val="en-US"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>1999-2005</w:t>
            </w:r>
            <w:r w:rsidR="00662A11"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ab/>
            </w:r>
          </w:p>
        </w:tc>
        <w:tc>
          <w:tcPr>
            <w:tcW w:w="2947" w:type="pct"/>
            <w:shd w:val="clear" w:color="auto" w:fill="E4EDEB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>Flavius</w:t>
            </w:r>
            <w:proofErr w:type="spellEnd"/>
            <w:r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Gymnasium</w:t>
            </w:r>
          </w:p>
        </w:tc>
        <w:tc>
          <w:tcPr>
            <w:tcW w:w="823" w:type="pct"/>
            <w:shd w:val="clear" w:color="auto" w:fill="E4EDEB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</w:pPr>
            <w:r w:rsidRPr="00E32A38"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  <w:t>Leeuwarden</w:t>
            </w:r>
          </w:p>
        </w:tc>
      </w:tr>
      <w:tr w:rsidR="009316CD" w:rsidRPr="00E32A38" w:rsidTr="0066397E">
        <w:tc>
          <w:tcPr>
            <w:tcW w:w="1230" w:type="pct"/>
            <w:shd w:val="clear" w:color="auto" w:fill="E4EDEB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  <w:lang w:val="en-US"/>
              </w:rPr>
            </w:pPr>
          </w:p>
        </w:tc>
        <w:tc>
          <w:tcPr>
            <w:tcW w:w="2947" w:type="pct"/>
            <w:shd w:val="clear" w:color="auto" w:fill="E4EDEB" w:themeFill="accent5" w:themeFillTint="33"/>
          </w:tcPr>
          <w:p w:rsidR="009316CD" w:rsidRPr="00E32A38" w:rsidRDefault="009316CD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Diploma behaald</w:t>
            </w:r>
          </w:p>
        </w:tc>
        <w:tc>
          <w:tcPr>
            <w:tcW w:w="823" w:type="pct"/>
            <w:shd w:val="clear" w:color="auto" w:fill="E4EDEB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</w:pPr>
          </w:p>
        </w:tc>
      </w:tr>
      <w:tr w:rsidR="009316CD" w:rsidRPr="00E32A38" w:rsidTr="0066397E">
        <w:tc>
          <w:tcPr>
            <w:tcW w:w="1230" w:type="pct"/>
            <w:shd w:val="clear" w:color="auto" w:fill="E4EDEB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  <w:lang w:val="en-US"/>
              </w:rPr>
            </w:pPr>
          </w:p>
        </w:tc>
        <w:tc>
          <w:tcPr>
            <w:tcW w:w="2947" w:type="pct"/>
            <w:shd w:val="clear" w:color="auto" w:fill="E4EDEB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823" w:type="pct"/>
            <w:shd w:val="clear" w:color="auto" w:fill="E4EDEB" w:themeFill="accent5" w:themeFillTint="33"/>
          </w:tcPr>
          <w:p w:rsidR="009316CD" w:rsidRPr="00E32A38" w:rsidRDefault="009316CD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</w:pPr>
          </w:p>
        </w:tc>
      </w:tr>
      <w:tr w:rsidR="009316CD" w:rsidRPr="00E32A38" w:rsidTr="0066397E">
        <w:tc>
          <w:tcPr>
            <w:tcW w:w="1230" w:type="pct"/>
            <w:shd w:val="clear" w:color="auto" w:fill="7BA79D" w:themeFill="accent5"/>
          </w:tcPr>
          <w:p w:rsidR="009316CD" w:rsidRPr="00E32A38" w:rsidRDefault="009316CD" w:rsidP="009316CD">
            <w:pPr>
              <w:rPr>
                <w:rFonts w:asciiTheme="majorHAnsi" w:hAnsiTheme="majorHAnsi" w:cs="Andalus"/>
                <w:b/>
                <w:lang w:val="en-US"/>
              </w:rPr>
            </w:pPr>
          </w:p>
        </w:tc>
        <w:tc>
          <w:tcPr>
            <w:tcW w:w="2947" w:type="pct"/>
            <w:shd w:val="clear" w:color="auto" w:fill="7BA79D" w:themeFill="accent5"/>
          </w:tcPr>
          <w:p w:rsidR="009316CD" w:rsidRPr="00E32A38" w:rsidRDefault="00E715F0" w:rsidP="0066397E">
            <w:pPr>
              <w:spacing w:before="120" w:after="120"/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</w:pPr>
            <w:r w:rsidRPr="00E32A38">
              <w:rPr>
                <w:rFonts w:asciiTheme="majorHAnsi" w:hAnsiTheme="majorHAnsi" w:cs="Andalus"/>
                <w:b/>
                <w:lang w:val="en-US"/>
              </w:rPr>
              <w:t>WERKERVARING</w:t>
            </w:r>
          </w:p>
        </w:tc>
        <w:tc>
          <w:tcPr>
            <w:tcW w:w="823" w:type="pct"/>
            <w:shd w:val="clear" w:color="auto" w:fill="7BA79D" w:themeFill="accent5"/>
          </w:tcPr>
          <w:p w:rsidR="009316CD" w:rsidRPr="00E32A38" w:rsidRDefault="009316CD" w:rsidP="009316CD">
            <w:pPr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lang w:val="en-US"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2011-2013</w:t>
            </w:r>
          </w:p>
        </w:tc>
        <w:tc>
          <w:tcPr>
            <w:tcW w:w="2947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  <w:proofErr w:type="spellStart"/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Unibever</w:t>
            </w:r>
            <w:proofErr w:type="spellEnd"/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 xml:space="preserve"> Holding </w:t>
            </w:r>
          </w:p>
        </w:tc>
        <w:tc>
          <w:tcPr>
            <w:tcW w:w="823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</w:pPr>
            <w:r w:rsidRPr="00E32A38"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  <w:t>Rotterdam |</w:t>
            </w:r>
          </w:p>
        </w:tc>
      </w:tr>
      <w:tr w:rsidR="00E715F0" w:rsidRPr="00E32A38" w:rsidTr="0066397E">
        <w:tc>
          <w:tcPr>
            <w:tcW w:w="1230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lang w:val="en-US"/>
              </w:rPr>
            </w:pPr>
          </w:p>
        </w:tc>
        <w:tc>
          <w:tcPr>
            <w:tcW w:w="2947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</w:pPr>
            <w:r w:rsidRPr="00E32A38"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  <w:t>Management Trainee</w:t>
            </w:r>
          </w:p>
        </w:tc>
        <w:tc>
          <w:tcPr>
            <w:tcW w:w="823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</w:pPr>
            <w:r w:rsidRPr="00E32A38">
              <w:rPr>
                <w:rFonts w:asciiTheme="majorHAnsi" w:hAnsiTheme="majorHAnsi" w:cs="Andalus"/>
                <w:b/>
                <w:sz w:val="20"/>
                <w:szCs w:val="20"/>
                <w:lang w:val="en-US"/>
              </w:rPr>
              <w:t>Jakarta</w:t>
            </w:r>
          </w:p>
        </w:tc>
      </w:tr>
      <w:tr w:rsidR="00E715F0" w:rsidRPr="00E32A38" w:rsidTr="0066397E">
        <w:tc>
          <w:tcPr>
            <w:tcW w:w="1230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lang w:val="en-US"/>
              </w:rPr>
            </w:pPr>
          </w:p>
        </w:tc>
        <w:tc>
          <w:tcPr>
            <w:tcW w:w="2947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Geparticipeerd aan diverse projecten binnen verschillende afdelingen</w:t>
            </w:r>
          </w:p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 xml:space="preserve">Gedurende 6 maanden gewerkt in Jakarta, Indonesië op de afdeling Credit </w:t>
            </w:r>
            <w:proofErr w:type="spellStart"/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Financing</w:t>
            </w:r>
            <w:proofErr w:type="spellEnd"/>
            <w:r w:rsidRPr="00E32A38">
              <w:rPr>
                <w:rFonts w:asciiTheme="majorHAnsi" w:hAnsiTheme="majorHAnsi" w:cs="Times New Roman"/>
                <w:sz w:val="20"/>
                <w:szCs w:val="20"/>
              </w:rPr>
              <w:t xml:space="preserve"> Petroleum </w:t>
            </w:r>
            <w:proofErr w:type="spellStart"/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Products</w:t>
            </w:r>
            <w:proofErr w:type="spellEnd"/>
          </w:p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Mede opsteller van verschillende rapportages betreffende risicovolle investeringen in het Midden-Oosten</w:t>
            </w:r>
          </w:p>
        </w:tc>
        <w:tc>
          <w:tcPr>
            <w:tcW w:w="823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E4EDEB" w:themeFill="accent5" w:themeFillTint="33"/>
          </w:tcPr>
          <w:p w:rsidR="00E715F0" w:rsidRPr="006A7D10" w:rsidRDefault="00E715F0" w:rsidP="0066397E">
            <w:pPr>
              <w:tabs>
                <w:tab w:val="right" w:pos="2487"/>
              </w:tabs>
              <w:spacing w:before="40" w:after="4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947" w:type="pct"/>
            <w:shd w:val="clear" w:color="auto" w:fill="E4EDEB" w:themeFill="accent5" w:themeFillTint="33"/>
          </w:tcPr>
          <w:p w:rsidR="00E715F0" w:rsidRPr="006A7D10" w:rsidRDefault="00E715F0" w:rsidP="0066397E">
            <w:pPr>
              <w:spacing w:before="40" w:after="4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tabs>
                <w:tab w:val="right" w:pos="2487"/>
              </w:tabs>
              <w:spacing w:before="40" w:after="4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2010-2010</w:t>
            </w:r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2947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Turkish-American Bank</w:t>
            </w:r>
          </w:p>
        </w:tc>
        <w:tc>
          <w:tcPr>
            <w:tcW w:w="823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  <w:r w:rsidRPr="00E32A38">
              <w:rPr>
                <w:rFonts w:asciiTheme="majorHAnsi" w:hAnsiTheme="majorHAnsi" w:cs="Andalus"/>
                <w:b/>
                <w:sz w:val="20"/>
                <w:szCs w:val="20"/>
              </w:rPr>
              <w:t>Amsterdam</w:t>
            </w:r>
          </w:p>
        </w:tc>
      </w:tr>
      <w:tr w:rsidR="00E715F0" w:rsidRPr="00E32A38" w:rsidTr="0066397E">
        <w:tc>
          <w:tcPr>
            <w:tcW w:w="1230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proofErr w:type="spellStart"/>
            <w:r w:rsidRPr="00E32A38"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  <w:t>Stagiair</w:t>
            </w:r>
            <w:proofErr w:type="spellEnd"/>
            <w:r w:rsidRPr="00E32A38"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  <w:t xml:space="preserve"> analyst</w:t>
            </w:r>
          </w:p>
        </w:tc>
        <w:tc>
          <w:tcPr>
            <w:tcW w:w="823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Opstellen van modellen en calculeren van kredietrisico van handelsfinancieringen van cliënten</w:t>
            </w:r>
          </w:p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Voorbereiden van presentaties met het team voor cliënten</w:t>
            </w:r>
          </w:p>
        </w:tc>
        <w:tc>
          <w:tcPr>
            <w:tcW w:w="823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E4EDEB" w:themeFill="accent5" w:themeFillTint="33"/>
          </w:tcPr>
          <w:p w:rsidR="00E715F0" w:rsidRPr="006A7D10" w:rsidRDefault="00E715F0" w:rsidP="0066397E">
            <w:pPr>
              <w:spacing w:before="40" w:after="4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947" w:type="pct"/>
            <w:shd w:val="clear" w:color="auto" w:fill="E4EDEB" w:themeFill="accent5" w:themeFillTint="33"/>
          </w:tcPr>
          <w:p w:rsidR="00E715F0" w:rsidRPr="006A7D10" w:rsidRDefault="00E715F0" w:rsidP="0066397E">
            <w:pPr>
              <w:spacing w:before="40" w:after="4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2008-2010</w:t>
            </w:r>
          </w:p>
        </w:tc>
        <w:tc>
          <w:tcPr>
            <w:tcW w:w="2947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Jimmy Me</w:t>
            </w:r>
          </w:p>
        </w:tc>
        <w:tc>
          <w:tcPr>
            <w:tcW w:w="823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  <w:r w:rsidRPr="00E32A38">
              <w:rPr>
                <w:rFonts w:asciiTheme="majorHAnsi" w:hAnsiTheme="majorHAnsi" w:cs="Andalus"/>
                <w:b/>
                <w:sz w:val="20"/>
                <w:szCs w:val="20"/>
              </w:rPr>
              <w:t>Amsterdam</w:t>
            </w:r>
          </w:p>
        </w:tc>
      </w:tr>
      <w:tr w:rsidR="00E715F0" w:rsidRPr="00E32A38" w:rsidTr="0066397E">
        <w:tc>
          <w:tcPr>
            <w:tcW w:w="1230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  <w:t>Barman</w:t>
            </w:r>
          </w:p>
        </w:tc>
        <w:tc>
          <w:tcPr>
            <w:tcW w:w="823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Barbediening bij een van Amsterdams hipste uitgaansgelegenheden</w:t>
            </w:r>
          </w:p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Parttime, 3 tot 4 dagen in de week</w:t>
            </w:r>
          </w:p>
        </w:tc>
        <w:tc>
          <w:tcPr>
            <w:tcW w:w="823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E4EDEB" w:themeFill="accent5" w:themeFillTint="33"/>
          </w:tcPr>
          <w:p w:rsidR="00E715F0" w:rsidRPr="006A7D10" w:rsidRDefault="00E715F0" w:rsidP="0066397E">
            <w:pPr>
              <w:tabs>
                <w:tab w:val="right" w:pos="2487"/>
              </w:tabs>
              <w:spacing w:before="40" w:after="4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947" w:type="pct"/>
            <w:shd w:val="clear" w:color="auto" w:fill="E4EDEB" w:themeFill="accent5" w:themeFillTint="33"/>
          </w:tcPr>
          <w:p w:rsidR="00E715F0" w:rsidRPr="006A7D10" w:rsidRDefault="00E715F0" w:rsidP="0066397E">
            <w:pPr>
              <w:spacing w:before="40" w:after="40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tabs>
                <w:tab w:val="right" w:pos="2487"/>
              </w:tabs>
              <w:spacing w:before="40" w:after="4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2006-2008</w:t>
            </w:r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2947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  <w:lang w:val="en-US"/>
              </w:rPr>
              <w:t>Coffee Corner</w:t>
            </w:r>
          </w:p>
        </w:tc>
        <w:tc>
          <w:tcPr>
            <w:tcW w:w="823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  <w:r w:rsidRPr="00E32A38">
              <w:rPr>
                <w:rFonts w:asciiTheme="majorHAnsi" w:hAnsiTheme="majorHAnsi" w:cs="Andalus"/>
                <w:b/>
                <w:sz w:val="20"/>
                <w:szCs w:val="20"/>
              </w:rPr>
              <w:t>Amsterdam</w:t>
            </w:r>
          </w:p>
        </w:tc>
      </w:tr>
      <w:tr w:rsidR="00E715F0" w:rsidRPr="00E32A38" w:rsidTr="0066397E">
        <w:tc>
          <w:tcPr>
            <w:tcW w:w="1230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  <w:t>Service employee</w:t>
            </w:r>
          </w:p>
        </w:tc>
        <w:tc>
          <w:tcPr>
            <w:tcW w:w="823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Prepareren van koffie en bedienen van klanten</w:t>
            </w:r>
          </w:p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Parttime, 3 tot 4 dagen in de week</w:t>
            </w:r>
          </w:p>
        </w:tc>
        <w:tc>
          <w:tcPr>
            <w:tcW w:w="823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E4EDEB" w:themeFill="accent5" w:themeFillTint="33"/>
          </w:tcPr>
          <w:p w:rsidR="0066397E" w:rsidRPr="00E32A38" w:rsidRDefault="0066397E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7BA79D" w:themeFill="accent5"/>
          </w:tcPr>
          <w:p w:rsidR="0066397E" w:rsidRPr="00E32A38" w:rsidRDefault="0066397E" w:rsidP="00E715F0">
            <w:pPr>
              <w:rPr>
                <w:rStyle w:val="Subtielebenadrukking"/>
                <w:rFonts w:asciiTheme="majorHAnsi" w:hAnsiTheme="majorHAnsi"/>
              </w:rPr>
            </w:pPr>
          </w:p>
        </w:tc>
        <w:tc>
          <w:tcPr>
            <w:tcW w:w="2947" w:type="pct"/>
            <w:shd w:val="clear" w:color="auto" w:fill="7BA79D" w:themeFill="accent5"/>
          </w:tcPr>
          <w:p w:rsidR="00E715F0" w:rsidRPr="00E32A38" w:rsidRDefault="00E715F0" w:rsidP="0066397E">
            <w:pPr>
              <w:spacing w:before="120" w:after="120"/>
              <w:rPr>
                <w:rStyle w:val="Subtielebenadrukking"/>
                <w:rFonts w:asciiTheme="majorHAnsi" w:hAnsiTheme="majorHAnsi"/>
                <w:b/>
                <w:i w:val="0"/>
              </w:rPr>
            </w:pPr>
            <w:r w:rsidRPr="00E32A38">
              <w:rPr>
                <w:rStyle w:val="Subtielebenadrukking"/>
                <w:rFonts w:asciiTheme="majorHAnsi" w:hAnsiTheme="majorHAnsi"/>
                <w:b/>
                <w:i w:val="0"/>
                <w:color w:val="auto"/>
              </w:rPr>
              <w:t>NEVENACTIVITEITEN</w:t>
            </w:r>
          </w:p>
        </w:tc>
        <w:tc>
          <w:tcPr>
            <w:tcW w:w="823" w:type="pct"/>
            <w:shd w:val="clear" w:color="auto" w:fill="7BA79D" w:themeFill="accent5"/>
          </w:tcPr>
          <w:p w:rsidR="00E715F0" w:rsidRPr="00E32A38" w:rsidRDefault="00E715F0" w:rsidP="00E715F0">
            <w:pPr>
              <w:rPr>
                <w:rStyle w:val="Subtielebenadrukking"/>
                <w:rFonts w:asciiTheme="majorHAnsi" w:hAnsiTheme="majorHAnsi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>2009-2010</w:t>
            </w:r>
          </w:p>
        </w:tc>
        <w:tc>
          <w:tcPr>
            <w:tcW w:w="2947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Financiële Studievereniging Alkmaar </w:t>
            </w:r>
          </w:p>
        </w:tc>
        <w:tc>
          <w:tcPr>
            <w:tcW w:w="823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  <w:r w:rsidRPr="00E32A38">
              <w:rPr>
                <w:rFonts w:asciiTheme="majorHAnsi" w:hAnsiTheme="majorHAnsi" w:cs="Andalus"/>
                <w:b/>
                <w:sz w:val="20"/>
                <w:szCs w:val="20"/>
              </w:rPr>
              <w:t>Alkmaar</w:t>
            </w:r>
          </w:p>
        </w:tc>
      </w:tr>
      <w:tr w:rsidR="00E715F0" w:rsidRPr="00E32A38" w:rsidTr="0066397E">
        <w:tc>
          <w:tcPr>
            <w:tcW w:w="1230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i/>
                <w:sz w:val="20"/>
                <w:szCs w:val="20"/>
              </w:rPr>
              <w:t>Bestuurder</w:t>
            </w:r>
          </w:p>
        </w:tc>
        <w:tc>
          <w:tcPr>
            <w:tcW w:w="823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Met het driekoppige bestuur De Financiële Dagen georganiseerd in WTC in Amsterdam waarbij verschillende multinationals en internationale banken workshops &amp; presentaties hielden</w:t>
            </w:r>
          </w:p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Verantwoordelijk voor het begeleiden en opzetten van commissies die jaarlijks terugkerende activiteiten organiseerden van de studievereniging zoals de London Banking Days, Bankencrisis Congres en Mastercourse Multinationals</w:t>
            </w:r>
          </w:p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>2008-2009</w:t>
            </w:r>
          </w:p>
        </w:tc>
        <w:tc>
          <w:tcPr>
            <w:tcW w:w="2947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b/>
                <w:sz w:val="20"/>
                <w:szCs w:val="20"/>
              </w:rPr>
              <w:t>Financiële Studievereniging Alkmaar</w:t>
            </w:r>
          </w:p>
        </w:tc>
        <w:tc>
          <w:tcPr>
            <w:tcW w:w="823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i/>
                <w:sz w:val="20"/>
                <w:szCs w:val="20"/>
              </w:rPr>
              <w:t>Commissielid</w:t>
            </w:r>
          </w:p>
        </w:tc>
        <w:tc>
          <w:tcPr>
            <w:tcW w:w="823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numPr>
                <w:ilvl w:val="0"/>
                <w:numId w:val="2"/>
              </w:numPr>
              <w:tabs>
                <w:tab w:val="left" w:pos="1525"/>
              </w:tabs>
              <w:spacing w:before="40" w:after="40"/>
              <w:ind w:left="306"/>
              <w:contextualSpacing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E32A38">
              <w:rPr>
                <w:rFonts w:asciiTheme="majorHAnsi" w:hAnsiTheme="majorHAnsi" w:cs="Times New Roman"/>
                <w:sz w:val="20"/>
                <w:szCs w:val="20"/>
              </w:rPr>
              <w:t xml:space="preserve">Verantwoordelijk voor het organiseren van de London Banking Days. Een evenement waarbij 24 high </w:t>
            </w:r>
            <w:proofErr w:type="spellStart"/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potential</w:t>
            </w:r>
            <w:proofErr w:type="spellEnd"/>
            <w:r w:rsidRPr="00E32A38">
              <w:rPr>
                <w:rFonts w:asciiTheme="majorHAnsi" w:hAnsiTheme="majorHAnsi" w:cs="Times New Roman"/>
                <w:sz w:val="20"/>
                <w:szCs w:val="20"/>
              </w:rPr>
              <w:t xml:space="preserve"> studenten geselecteerd worden en een </w:t>
            </w:r>
            <w:proofErr w:type="spellStart"/>
            <w:r w:rsidRPr="00E32A38">
              <w:rPr>
                <w:rFonts w:asciiTheme="majorHAnsi" w:hAnsiTheme="majorHAnsi" w:cs="Times New Roman"/>
                <w:sz w:val="20"/>
                <w:szCs w:val="20"/>
              </w:rPr>
              <w:t>drie-daags</w:t>
            </w:r>
            <w:proofErr w:type="spellEnd"/>
            <w:r w:rsidRPr="00E32A38">
              <w:rPr>
                <w:rFonts w:asciiTheme="majorHAnsi" w:hAnsiTheme="majorHAnsi" w:cs="Times New Roman"/>
                <w:sz w:val="20"/>
                <w:szCs w:val="20"/>
              </w:rPr>
              <w:t xml:space="preserve"> reis maken naar London waarbij de belangrijkste Investment Banks worden bezocht.</w:t>
            </w:r>
          </w:p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823" w:type="pct"/>
            <w:shd w:val="clear" w:color="auto" w:fill="E4EDEB" w:themeFill="accent5" w:themeFillTint="33"/>
          </w:tcPr>
          <w:p w:rsidR="00E715F0" w:rsidRPr="00E32A38" w:rsidRDefault="00E715F0" w:rsidP="0066397E">
            <w:pPr>
              <w:spacing w:before="40" w:after="40"/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  <w:tr w:rsidR="00E715F0" w:rsidRPr="00E32A38" w:rsidTr="0066397E">
        <w:tc>
          <w:tcPr>
            <w:tcW w:w="1230" w:type="pct"/>
          </w:tcPr>
          <w:p w:rsidR="00E715F0" w:rsidRPr="00E32A38" w:rsidRDefault="00E715F0" w:rsidP="00E715F0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2947" w:type="pct"/>
          </w:tcPr>
          <w:p w:rsidR="00E715F0" w:rsidRPr="00E32A38" w:rsidRDefault="00E715F0" w:rsidP="00E715F0">
            <w:pPr>
              <w:rPr>
                <w:rFonts w:asciiTheme="majorHAnsi" w:hAnsiTheme="majorHAnsi" w:cs="Times New Roman"/>
                <w:i/>
                <w:sz w:val="20"/>
                <w:szCs w:val="20"/>
              </w:rPr>
            </w:pPr>
          </w:p>
        </w:tc>
        <w:tc>
          <w:tcPr>
            <w:tcW w:w="823" w:type="pct"/>
          </w:tcPr>
          <w:p w:rsidR="00E715F0" w:rsidRPr="00E32A38" w:rsidRDefault="00E715F0" w:rsidP="00E715F0">
            <w:pPr>
              <w:rPr>
                <w:rFonts w:asciiTheme="majorHAnsi" w:hAnsiTheme="majorHAnsi" w:cs="Andalus"/>
                <w:b/>
                <w:sz w:val="20"/>
                <w:szCs w:val="20"/>
              </w:rPr>
            </w:pPr>
          </w:p>
        </w:tc>
      </w:tr>
    </w:tbl>
    <w:p w:rsidR="009316CD" w:rsidRPr="00E32A38" w:rsidRDefault="009316CD" w:rsidP="0018551B">
      <w:pPr>
        <w:tabs>
          <w:tab w:val="right" w:pos="10773"/>
        </w:tabs>
        <w:spacing w:after="0"/>
        <w:rPr>
          <w:rFonts w:asciiTheme="majorHAnsi" w:hAnsiTheme="majorHAnsi" w:cs="Andalus"/>
          <w:color w:val="000000" w:themeColor="text1"/>
          <w:sz w:val="24"/>
          <w:szCs w:val="24"/>
        </w:rPr>
      </w:pPr>
    </w:p>
    <w:tbl>
      <w:tblPr>
        <w:tblStyle w:val="Tabelraster"/>
        <w:tblW w:w="5000" w:type="pct"/>
        <w:tblBorders>
          <w:top w:val="dashSmallGap" w:sz="4" w:space="0" w:color="94B6D2" w:themeColor="accent1"/>
          <w:left w:val="dashSmallGap" w:sz="4" w:space="0" w:color="94B6D2" w:themeColor="accent1"/>
          <w:bottom w:val="dashSmallGap" w:sz="4" w:space="0" w:color="94B6D2" w:themeColor="accent1"/>
          <w:right w:val="dashSmallGap" w:sz="4" w:space="0" w:color="94B6D2" w:themeColor="accent1"/>
          <w:insideH w:val="none" w:sz="0" w:space="0" w:color="auto"/>
          <w:insideV w:val="dashSmallGap" w:sz="4" w:space="0" w:color="94B6D2" w:themeColor="accent1"/>
        </w:tblBorders>
        <w:tblLook w:val="04A0" w:firstRow="1" w:lastRow="0" w:firstColumn="1" w:lastColumn="0" w:noHBand="0" w:noVBand="1"/>
      </w:tblPr>
      <w:tblGrid>
        <w:gridCol w:w="2764"/>
        <w:gridCol w:w="2764"/>
        <w:gridCol w:w="2680"/>
        <w:gridCol w:w="2555"/>
      </w:tblGrid>
      <w:tr w:rsidR="003F6152" w:rsidRPr="00E32A38" w:rsidTr="007C1ED1">
        <w:tc>
          <w:tcPr>
            <w:tcW w:w="1284" w:type="pct"/>
            <w:tcBorders>
              <w:top w:val="dashSmallGap" w:sz="4" w:space="0" w:color="94B6D2" w:themeColor="accent1"/>
              <w:bottom w:val="dashSmallGap" w:sz="4" w:space="0" w:color="94B6D2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284" w:type="pct"/>
            <w:tcBorders>
              <w:top w:val="dashSmallGap" w:sz="4" w:space="0" w:color="94B6D2" w:themeColor="accent1"/>
              <w:bottom w:val="dashSmallGap" w:sz="4" w:space="0" w:color="94B6D2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245" w:type="pct"/>
            <w:tcBorders>
              <w:top w:val="dashSmallGap" w:sz="4" w:space="0" w:color="94B6D2" w:themeColor="accent1"/>
              <w:bottom w:val="dashSmallGap" w:sz="4" w:space="0" w:color="94B6D2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187" w:type="pct"/>
            <w:tcBorders>
              <w:top w:val="dashSmallGap" w:sz="4" w:space="0" w:color="94B6D2" w:themeColor="accent1"/>
              <w:bottom w:val="dashSmallGap" w:sz="4" w:space="0" w:color="94B6D2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</w:tr>
      <w:tr w:rsidR="003F6152" w:rsidRPr="00E32A38" w:rsidTr="007C1ED1">
        <w:tc>
          <w:tcPr>
            <w:tcW w:w="1284" w:type="pct"/>
            <w:tcBorders>
              <w:top w:val="dashSmallGap" w:sz="4" w:space="0" w:color="94B6D2" w:themeColor="accent1"/>
              <w:bottom w:val="dashSmallGap" w:sz="4" w:space="0" w:color="94B6D2" w:themeColor="accent1"/>
            </w:tcBorders>
            <w:shd w:val="clear" w:color="auto" w:fill="7BA79D" w:themeFill="accent5"/>
          </w:tcPr>
          <w:p w:rsidR="003F6152" w:rsidRPr="00E32A38" w:rsidRDefault="003F6152" w:rsidP="0066397E">
            <w:pPr>
              <w:spacing w:before="120" w:after="12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TALEN</w:t>
            </w:r>
          </w:p>
        </w:tc>
        <w:tc>
          <w:tcPr>
            <w:tcW w:w="1284" w:type="pct"/>
            <w:tcBorders>
              <w:top w:val="dashSmallGap" w:sz="4" w:space="0" w:color="94B6D2" w:themeColor="accent1"/>
              <w:bottom w:val="dashSmallGap" w:sz="4" w:space="0" w:color="94B6D2" w:themeColor="accent1"/>
            </w:tcBorders>
            <w:shd w:val="clear" w:color="auto" w:fill="7BA79D" w:themeFill="accent5"/>
          </w:tcPr>
          <w:p w:rsidR="003F6152" w:rsidRPr="00E32A38" w:rsidRDefault="003F6152" w:rsidP="0066397E">
            <w:pPr>
              <w:spacing w:before="120" w:after="12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IT-KENNIS</w:t>
            </w:r>
          </w:p>
        </w:tc>
        <w:tc>
          <w:tcPr>
            <w:tcW w:w="1245" w:type="pct"/>
            <w:tcBorders>
              <w:top w:val="dashSmallGap" w:sz="4" w:space="0" w:color="94B6D2" w:themeColor="accent1"/>
              <w:bottom w:val="dashSmallGap" w:sz="4" w:space="0" w:color="94B6D2" w:themeColor="accent1"/>
            </w:tcBorders>
            <w:shd w:val="clear" w:color="auto" w:fill="7BA79D" w:themeFill="accent5"/>
          </w:tcPr>
          <w:p w:rsidR="003F6152" w:rsidRPr="00E32A38" w:rsidRDefault="003F6152" w:rsidP="0066397E">
            <w:pPr>
              <w:spacing w:before="120" w:after="12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COMPETENTIES</w:t>
            </w:r>
          </w:p>
        </w:tc>
        <w:tc>
          <w:tcPr>
            <w:tcW w:w="1187" w:type="pct"/>
            <w:tcBorders>
              <w:top w:val="dashSmallGap" w:sz="4" w:space="0" w:color="94B6D2" w:themeColor="accent1"/>
              <w:bottom w:val="dashSmallGap" w:sz="4" w:space="0" w:color="94B6D2" w:themeColor="accent1"/>
            </w:tcBorders>
            <w:shd w:val="clear" w:color="auto" w:fill="7BA79D" w:themeFill="accent5"/>
          </w:tcPr>
          <w:p w:rsidR="003F6152" w:rsidRPr="00E32A38" w:rsidRDefault="003F6152" w:rsidP="0066397E">
            <w:pPr>
              <w:spacing w:before="120" w:after="120"/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INTERESSES</w:t>
            </w:r>
          </w:p>
        </w:tc>
      </w:tr>
      <w:tr w:rsidR="003F6152" w:rsidRPr="00E32A38" w:rsidTr="007C1ED1">
        <w:tc>
          <w:tcPr>
            <w:tcW w:w="1284" w:type="pct"/>
            <w:tcBorders>
              <w:top w:val="dashSmallGap" w:sz="4" w:space="0" w:color="94B6D2" w:themeColor="accent1"/>
              <w:bottom w:val="nil"/>
            </w:tcBorders>
            <w:shd w:val="clear" w:color="auto" w:fill="E4EDEB" w:themeFill="accent5" w:themeFillTint="33"/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Nederlands</w:t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  <w:color w:val="B29C93" w:themeColor="text2" w:themeTint="99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B29C93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B29C93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B29C93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B29C93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B29C93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B29C93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B29C93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B29C93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B29C93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B29C93" w:themeColor="text2" w:themeTint="99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  <w:color w:val="B29C93" w:themeColor="text2" w:themeTint="99"/>
                <w:sz w:val="24"/>
                <w:szCs w:val="24"/>
              </w:rPr>
            </w:pP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Engels</w:t>
            </w:r>
          </w:p>
          <w:p w:rsidR="003F6152" w:rsidRPr="00E32A38" w:rsidRDefault="003F6152" w:rsidP="009316CD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B29C93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B29C93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B29C93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B29C93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B29C93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B29C93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B29C93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B29C93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B29C93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9316CD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</w:p>
          <w:p w:rsidR="003F6152" w:rsidRPr="00E32A38" w:rsidRDefault="003F6152" w:rsidP="009316CD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Duits</w:t>
            </w:r>
          </w:p>
          <w:p w:rsidR="003F6152" w:rsidRPr="00E32A38" w:rsidRDefault="003F6152" w:rsidP="009316CD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B29C93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B29C93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B29C93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B29C93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B29C93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B29C93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B29C93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9316CD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</w:p>
          <w:p w:rsidR="003F6152" w:rsidRPr="00E32A38" w:rsidRDefault="003F6152" w:rsidP="009316CD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Turks</w:t>
            </w:r>
          </w:p>
          <w:p w:rsidR="003F6152" w:rsidRPr="00E32A38" w:rsidRDefault="003F6152" w:rsidP="009316CD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B29C93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B29C93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B29C93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B29C93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B29C93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B29C93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B29C93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B29C93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B29C93" w:themeColor="text2" w:themeTint="99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  <w:p w:rsidR="00E32A38" w:rsidRPr="00E32A38" w:rsidRDefault="00E32A38" w:rsidP="00530CE9">
            <w:pPr>
              <w:rPr>
                <w:rFonts w:asciiTheme="majorHAnsi" w:hAnsiTheme="majorHAnsi" w:cs="Andalus"/>
                <w:b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dashSmallGap" w:sz="4" w:space="0" w:color="94B6D2" w:themeColor="accent1"/>
              <w:bottom w:val="nil"/>
            </w:tcBorders>
            <w:shd w:val="clear" w:color="auto" w:fill="E4EDEB" w:themeFill="accent5" w:themeFillTint="33"/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Microsoft Word</w:t>
            </w:r>
          </w:p>
          <w:p w:rsidR="003F6152" w:rsidRPr="00E32A38" w:rsidRDefault="003F6152" w:rsidP="009316CD">
            <w:pPr>
              <w:rPr>
                <w:rFonts w:asciiTheme="majorHAnsi" w:hAnsiTheme="majorHAnsi" w:cs="Andalus"/>
                <w:b/>
                <w:color w:val="DD8047" w:themeColor="accent2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DD804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D804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D804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D804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D804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D804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D804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D804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D804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D8047" w:themeColor="accent2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Microsoft Excel</w:t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DD804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D804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D804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D804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D804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D804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D804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D804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D804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sz w:val="24"/>
                <w:szCs w:val="24"/>
              </w:rPr>
            </w:pP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 xml:space="preserve">Microsoft </w:t>
            </w:r>
            <w:proofErr w:type="spellStart"/>
            <w:r w:rsidRPr="00E32A38">
              <w:rPr>
                <w:rFonts w:asciiTheme="majorHAnsi" w:hAnsiTheme="majorHAnsi" w:cs="Andalus"/>
                <w:b/>
              </w:rPr>
              <w:t>Powerpoint</w:t>
            </w:r>
            <w:proofErr w:type="spellEnd"/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DD804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D804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D804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D804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D804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D804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D804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D804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</w:rPr>
            </w:pP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SPSS</w:t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DD804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D804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D804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D804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D804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D804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D8047" w:themeColor="accent2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245" w:type="pct"/>
            <w:tcBorders>
              <w:top w:val="dashSmallGap" w:sz="4" w:space="0" w:color="94B6D2" w:themeColor="accent1"/>
              <w:bottom w:val="nil"/>
            </w:tcBorders>
            <w:shd w:val="clear" w:color="auto" w:fill="E4EDEB" w:themeFill="accent5" w:themeFillTint="33"/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Ambitieus</w:t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color w:val="D8B25C" w:themeColor="accent4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D8B25C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8B25C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8B25C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8B25C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8B25C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8B25C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8B25C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8B25C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8B25C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8B25C" w:themeColor="accent4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Analytisch Vermogen</w:t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color w:val="D8B25C" w:themeColor="accent4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D8B25C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8B25C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8B25C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8B25C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8B25C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8B25C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8B25C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8B25C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8B25C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8B25C" w:themeColor="accent4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Resultaatgericht</w:t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color w:val="D8B25C" w:themeColor="accent4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D8B25C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8B25C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8B25C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8B25C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8B25C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8B25C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8B25C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8B25C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8B25C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8B25C" w:themeColor="accent4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Communicatief</w:t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color w:val="D8B25C" w:themeColor="accent4"/>
                <w:sz w:val="24"/>
                <w:szCs w:val="24"/>
              </w:rPr>
            </w:pPr>
            <w:r w:rsidRPr="00E32A38">
              <w:rPr>
                <w:rFonts w:asciiTheme="majorHAnsi" w:hAnsiTheme="majorHAnsi" w:cs="Andalus"/>
                <w:b/>
                <w:color w:val="D8B25C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8B25C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8B25C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8B25C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8B25C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8B25C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8B25C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8B25C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8B25C" w:themeColor="accent4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D8B25C" w:themeColor="accent4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187" w:type="pct"/>
            <w:tcBorders>
              <w:top w:val="dashSmallGap" w:sz="4" w:space="0" w:color="94B6D2" w:themeColor="accent1"/>
              <w:bottom w:val="nil"/>
            </w:tcBorders>
            <w:shd w:val="clear" w:color="auto" w:fill="E4EDEB" w:themeFill="accent5" w:themeFillTint="33"/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proofErr w:type="spellStart"/>
            <w:r w:rsidRPr="00E32A38">
              <w:rPr>
                <w:rFonts w:asciiTheme="majorHAnsi" w:hAnsiTheme="majorHAnsi" w:cs="Andalus"/>
                <w:b/>
              </w:rPr>
              <w:t>Financiele</w:t>
            </w:r>
            <w:proofErr w:type="spellEnd"/>
            <w:r w:rsidRPr="00E32A38">
              <w:rPr>
                <w:rFonts w:asciiTheme="majorHAnsi" w:hAnsiTheme="majorHAnsi" w:cs="Andalus"/>
                <w:b/>
              </w:rPr>
              <w:t xml:space="preserve"> Markten</w:t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color w:val="DD8047" w:themeColor="accent2"/>
                <w:sz w:val="24"/>
                <w:szCs w:val="24"/>
              </w:rPr>
            </w:pPr>
            <w:r w:rsidRPr="006F70E3">
              <w:rPr>
                <w:rFonts w:asciiTheme="majorHAnsi" w:hAnsiTheme="majorHAnsi" w:cs="Andalus"/>
                <w:b/>
                <w:color w:val="555A3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555A3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555A3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555A3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555A3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555A3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555A3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555A3C" w:themeColor="accent3" w:themeShade="80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Squash</w:t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  <w:r w:rsidRPr="006F70E3">
              <w:rPr>
                <w:rFonts w:asciiTheme="majorHAnsi" w:hAnsiTheme="majorHAnsi" w:cs="Andalus"/>
                <w:b/>
                <w:color w:val="555A3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555A3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555A3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555A3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555A3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555A3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555A3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555A3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555A3C" w:themeColor="accent3" w:themeShade="80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Uitgaan</w:t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</w:pPr>
            <w:r w:rsidRPr="006F70E3">
              <w:rPr>
                <w:rFonts w:asciiTheme="majorHAnsi" w:hAnsiTheme="majorHAnsi" w:cs="Andalus"/>
                <w:b/>
                <w:color w:val="555A3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555A3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555A3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555A3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555A3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555A3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555A3C" w:themeColor="accent3" w:themeShade="80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  <w:r w:rsidRPr="00E32A38">
              <w:rPr>
                <w:rFonts w:asciiTheme="majorHAnsi" w:hAnsiTheme="majorHAnsi" w:cs="Andalus"/>
                <w:b/>
                <w:color w:val="A6A6A6" w:themeColor="background1" w:themeShade="A6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  <w:r w:rsidRPr="00E32A38">
              <w:rPr>
                <w:rFonts w:asciiTheme="majorHAnsi" w:hAnsiTheme="majorHAnsi" w:cs="Andalus"/>
                <w:b/>
              </w:rPr>
              <w:t>Reizen</w:t>
            </w:r>
          </w:p>
          <w:p w:rsidR="003F6152" w:rsidRPr="00E32A38" w:rsidRDefault="003F6152" w:rsidP="003F6152">
            <w:pPr>
              <w:rPr>
                <w:rFonts w:asciiTheme="majorHAnsi" w:hAnsiTheme="majorHAnsi" w:cs="Andalus"/>
                <w:b/>
                <w:color w:val="A5AB81" w:themeColor="accent3"/>
                <w:sz w:val="24"/>
                <w:szCs w:val="24"/>
              </w:rPr>
            </w:pPr>
            <w:r w:rsidRPr="006F70E3">
              <w:rPr>
                <w:rFonts w:asciiTheme="majorHAnsi" w:hAnsiTheme="majorHAnsi" w:cs="Andalus"/>
                <w:b/>
                <w:color w:val="555A3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555A3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555A3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555A3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555A3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555A3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555A3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555A3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555A3C" w:themeColor="accent3" w:themeShade="80"/>
                <w:sz w:val="24"/>
                <w:szCs w:val="24"/>
              </w:rPr>
              <w:sym w:font="Wingdings" w:char="F0A4"/>
            </w:r>
            <w:r w:rsidRPr="006F70E3">
              <w:rPr>
                <w:rFonts w:asciiTheme="majorHAnsi" w:hAnsiTheme="majorHAnsi" w:cs="Andalus"/>
                <w:b/>
                <w:color w:val="555A3C" w:themeColor="accent3" w:themeShade="80"/>
                <w:sz w:val="24"/>
                <w:szCs w:val="24"/>
              </w:rPr>
              <w:sym w:font="Wingdings" w:char="F0A4"/>
            </w:r>
          </w:p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</w:tr>
      <w:tr w:rsidR="003F6152" w:rsidRPr="00E32A38" w:rsidTr="00126CCD">
        <w:tc>
          <w:tcPr>
            <w:tcW w:w="1284" w:type="pct"/>
            <w:tcBorders>
              <w:top w:val="nil"/>
              <w:bottom w:val="dashSmallGap" w:sz="4" w:space="0" w:color="94B6D2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284" w:type="pct"/>
            <w:tcBorders>
              <w:top w:val="nil"/>
              <w:bottom w:val="dashSmallGap" w:sz="4" w:space="0" w:color="94B6D2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245" w:type="pct"/>
            <w:tcBorders>
              <w:top w:val="nil"/>
              <w:bottom w:val="dashSmallGap" w:sz="4" w:space="0" w:color="94B6D2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187" w:type="pct"/>
            <w:tcBorders>
              <w:top w:val="nil"/>
              <w:bottom w:val="dashSmallGap" w:sz="4" w:space="0" w:color="94B6D2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</w:tr>
      <w:tr w:rsidR="003F6152" w:rsidRPr="00E32A38" w:rsidTr="00126CCD">
        <w:tc>
          <w:tcPr>
            <w:tcW w:w="1284" w:type="pct"/>
            <w:tcBorders>
              <w:top w:val="dashSmallGap" w:sz="4" w:space="0" w:color="94B6D2" w:themeColor="accent1"/>
              <w:bottom w:val="dashSmallGap" w:sz="4" w:space="0" w:color="94B6D2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284" w:type="pct"/>
            <w:tcBorders>
              <w:top w:val="dashSmallGap" w:sz="4" w:space="0" w:color="94B6D2" w:themeColor="accent1"/>
              <w:bottom w:val="dashSmallGap" w:sz="4" w:space="0" w:color="94B6D2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245" w:type="pct"/>
            <w:tcBorders>
              <w:top w:val="dashSmallGap" w:sz="4" w:space="0" w:color="94B6D2" w:themeColor="accent1"/>
              <w:bottom w:val="dashSmallGap" w:sz="4" w:space="0" w:color="94B6D2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  <w:tc>
          <w:tcPr>
            <w:tcW w:w="1187" w:type="pct"/>
            <w:tcBorders>
              <w:top w:val="dashSmallGap" w:sz="4" w:space="0" w:color="94B6D2" w:themeColor="accent1"/>
              <w:bottom w:val="dashSmallGap" w:sz="4" w:space="0" w:color="94B6D2" w:themeColor="accent1"/>
            </w:tcBorders>
          </w:tcPr>
          <w:p w:rsidR="003F6152" w:rsidRPr="00E32A38" w:rsidRDefault="003F6152" w:rsidP="00530CE9">
            <w:pPr>
              <w:rPr>
                <w:rFonts w:asciiTheme="majorHAnsi" w:hAnsiTheme="majorHAnsi" w:cs="Andalus"/>
                <w:b/>
              </w:rPr>
            </w:pPr>
          </w:p>
        </w:tc>
      </w:tr>
    </w:tbl>
    <w:p w:rsidR="00417ACE" w:rsidRPr="0066397E" w:rsidRDefault="00417ACE" w:rsidP="00530CE9">
      <w:pPr>
        <w:rPr>
          <w:rFonts w:ascii="Corbel" w:hAnsi="Corbel" w:cs="Andalus"/>
          <w:b/>
        </w:rPr>
      </w:pPr>
    </w:p>
    <w:p w:rsidR="00417ACE" w:rsidRPr="0066397E" w:rsidRDefault="00417ACE" w:rsidP="00530CE9">
      <w:pPr>
        <w:rPr>
          <w:rFonts w:ascii="Corbel" w:hAnsi="Corbel" w:cs="Andalus"/>
          <w:b/>
        </w:rPr>
      </w:pPr>
    </w:p>
    <w:p w:rsidR="00417ACE" w:rsidRPr="0066397E" w:rsidRDefault="00417ACE" w:rsidP="00530CE9">
      <w:pPr>
        <w:rPr>
          <w:rFonts w:ascii="Corbel" w:hAnsi="Corbel"/>
          <w:sz w:val="24"/>
          <w:szCs w:val="24"/>
        </w:rPr>
      </w:pPr>
    </w:p>
    <w:sectPr w:rsidR="00417ACE" w:rsidRPr="0066397E" w:rsidSect="00530C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8CB" w:rsidRDefault="00E778CB" w:rsidP="00530CE9">
      <w:pPr>
        <w:spacing w:after="0" w:line="240" w:lineRule="auto"/>
      </w:pPr>
      <w:r>
        <w:separator/>
      </w:r>
    </w:p>
  </w:endnote>
  <w:endnote w:type="continuationSeparator" w:id="0">
    <w:p w:rsidR="00E778CB" w:rsidRDefault="00E778CB" w:rsidP="0053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10" w:rsidRDefault="006A7D1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10" w:rsidRDefault="006A7D10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10" w:rsidRDefault="006A7D1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8CB" w:rsidRDefault="00E778CB" w:rsidP="00530CE9">
      <w:pPr>
        <w:spacing w:after="0" w:line="240" w:lineRule="auto"/>
      </w:pPr>
      <w:r>
        <w:separator/>
      </w:r>
    </w:p>
  </w:footnote>
  <w:footnote w:type="continuationSeparator" w:id="0">
    <w:p w:rsidR="00E778CB" w:rsidRDefault="00E778CB" w:rsidP="00530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10" w:rsidRDefault="006A7D1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10" w:rsidRDefault="006A7D10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D10" w:rsidRDefault="006A7D1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C1181"/>
    <w:multiLevelType w:val="hybridMultilevel"/>
    <w:tmpl w:val="A582DABA"/>
    <w:lvl w:ilvl="0" w:tplc="045C9DC8">
      <w:start w:val="1998"/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38D74FE9"/>
    <w:multiLevelType w:val="hybridMultilevel"/>
    <w:tmpl w:val="DED8B0E6"/>
    <w:lvl w:ilvl="0" w:tplc="3F564E50">
      <w:start w:val="1994"/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68B062DB"/>
    <w:multiLevelType w:val="hybridMultilevel"/>
    <w:tmpl w:val="BF40982C"/>
    <w:lvl w:ilvl="0" w:tplc="94F2AE4A">
      <w:start w:val="1990"/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E9"/>
    <w:rsid w:val="00095063"/>
    <w:rsid w:val="00126CCD"/>
    <w:rsid w:val="001613AA"/>
    <w:rsid w:val="0018551B"/>
    <w:rsid w:val="001A3CB2"/>
    <w:rsid w:val="002D1849"/>
    <w:rsid w:val="003F6152"/>
    <w:rsid w:val="00417ACE"/>
    <w:rsid w:val="00530CE9"/>
    <w:rsid w:val="006223DC"/>
    <w:rsid w:val="00633024"/>
    <w:rsid w:val="00662A11"/>
    <w:rsid w:val="0066397E"/>
    <w:rsid w:val="006734D8"/>
    <w:rsid w:val="006A7D10"/>
    <w:rsid w:val="006F70E3"/>
    <w:rsid w:val="007A0B30"/>
    <w:rsid w:val="007C1ED1"/>
    <w:rsid w:val="00854A08"/>
    <w:rsid w:val="008B6505"/>
    <w:rsid w:val="008D22D5"/>
    <w:rsid w:val="009316CD"/>
    <w:rsid w:val="009B0AA0"/>
    <w:rsid w:val="009F6E1A"/>
    <w:rsid w:val="00A64513"/>
    <w:rsid w:val="00A951ED"/>
    <w:rsid w:val="00AB79F0"/>
    <w:rsid w:val="00B056AF"/>
    <w:rsid w:val="00CC03ED"/>
    <w:rsid w:val="00D45780"/>
    <w:rsid w:val="00D614BC"/>
    <w:rsid w:val="00E30B00"/>
    <w:rsid w:val="00E32A38"/>
    <w:rsid w:val="00E715F0"/>
    <w:rsid w:val="00E778CB"/>
    <w:rsid w:val="00EE70AD"/>
    <w:rsid w:val="00F83CAC"/>
    <w:rsid w:val="00FA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F615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30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0CE9"/>
  </w:style>
  <w:style w:type="paragraph" w:styleId="Voettekst">
    <w:name w:val="footer"/>
    <w:basedOn w:val="Standaard"/>
    <w:link w:val="VoettekstChar"/>
    <w:uiPriority w:val="99"/>
    <w:unhideWhenUsed/>
    <w:rsid w:val="00530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0CE9"/>
  </w:style>
  <w:style w:type="paragraph" w:styleId="Lijstalinea">
    <w:name w:val="List Paragraph"/>
    <w:basedOn w:val="Standaard"/>
    <w:uiPriority w:val="34"/>
    <w:qFormat/>
    <w:rsid w:val="00530CE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17ACE"/>
    <w:rPr>
      <w:color w:val="F7B615" w:themeColor="hyperlink"/>
      <w:u w:val="single"/>
    </w:rPr>
  </w:style>
  <w:style w:type="table" w:styleId="Tabelraster">
    <w:name w:val="Table Grid"/>
    <w:basedOn w:val="Standaardtabel"/>
    <w:uiPriority w:val="59"/>
    <w:rsid w:val="00417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33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3024"/>
    <w:rPr>
      <w:rFonts w:ascii="Tahoma" w:hAnsi="Tahoma" w:cs="Tahoma"/>
      <w:sz w:val="16"/>
      <w:szCs w:val="16"/>
    </w:rPr>
  </w:style>
  <w:style w:type="table" w:customStyle="1" w:styleId="Tabelraster1">
    <w:name w:val="Tabelraster1"/>
    <w:basedOn w:val="Standaardtabel"/>
    <w:next w:val="Tabelraster"/>
    <w:uiPriority w:val="59"/>
    <w:rsid w:val="00931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ielebenadrukking">
    <w:name w:val="Subtle Emphasis"/>
    <w:basedOn w:val="Standaardalinea-lettertype"/>
    <w:uiPriority w:val="19"/>
    <w:qFormat/>
    <w:rsid w:val="00854A0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an.Berkin87@fly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Media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onstantia-Franklin Gothic Book">
      <a:maj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2016-10-14T23:52:00Z</dcterms:created>
  <dcterms:modified xsi:type="dcterms:W3CDTF">2016-10-14T23:52:00Z</dcterms:modified>
</cp:coreProperties>
</file>